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C51944" w:rsidRPr="000744C7" w:rsidTr="0024533F">
        <w:trPr>
          <w:trHeight w:val="551"/>
        </w:trPr>
        <w:tc>
          <w:tcPr>
            <w:tcW w:w="3269" w:type="dxa"/>
          </w:tcPr>
          <w:p w:rsidR="00065950" w:rsidRPr="0009744A" w:rsidRDefault="00BE4C26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14.08.2018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BE4C26" w:rsidP="001C1D2E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№1446/0/197-18</w:t>
            </w:r>
          </w:p>
        </w:tc>
      </w:tr>
    </w:tbl>
    <w:p w:rsidR="0024533F" w:rsidRPr="00E07262" w:rsidRDefault="0024533F" w:rsidP="0024533F">
      <w:pPr>
        <w:spacing w:line="300" w:lineRule="exact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⌐                                                         ¬</w:t>
      </w:r>
    </w:p>
    <w:p w:rsidR="00C51944" w:rsidRDefault="00065950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</w:t>
      </w:r>
      <w:r w:rsidR="00C51944">
        <w:rPr>
          <w:sz w:val="28"/>
          <w:szCs w:val="28"/>
          <w:lang w:val="uk-UA"/>
        </w:rPr>
        <w:t xml:space="preserve">витратних </w:t>
      </w:r>
    </w:p>
    <w:p w:rsidR="00C51944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матеріалів для лікування хворих </w:t>
      </w:r>
    </w:p>
    <w:p w:rsidR="00120A79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перитонеального діалізу</w:t>
      </w:r>
      <w:r w:rsidR="00120A79">
        <w:rPr>
          <w:sz w:val="28"/>
          <w:szCs w:val="28"/>
          <w:lang w:val="uk-UA"/>
        </w:rPr>
        <w:t xml:space="preserve">, </w:t>
      </w:r>
    </w:p>
    <w:p w:rsidR="00120A79" w:rsidRDefault="00120A79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закуплених за кошти Державного </w:t>
      </w:r>
    </w:p>
    <w:p w:rsidR="00065950" w:rsidRDefault="00120A79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C51944" w:rsidRPr="000744C7" w:rsidRDefault="00C51944" w:rsidP="0024533F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0935AE" w:rsidRDefault="00065950" w:rsidP="0024533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C14CC8">
        <w:rPr>
          <w:sz w:val="28"/>
          <w:szCs w:val="28"/>
          <w:lang w:val="uk-UA"/>
        </w:rPr>
        <w:t>, як</w:t>
      </w:r>
      <w:r w:rsidR="00C51944">
        <w:rPr>
          <w:sz w:val="28"/>
          <w:szCs w:val="28"/>
          <w:lang w:val="uk-UA"/>
        </w:rPr>
        <w:t>і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C51944">
        <w:rPr>
          <w:sz w:val="28"/>
          <w:szCs w:val="28"/>
          <w:lang w:val="uk-UA"/>
        </w:rPr>
        <w:t>ли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24533F">
        <w:rPr>
          <w:sz w:val="28"/>
          <w:szCs w:val="28"/>
          <w:lang w:val="uk-UA"/>
        </w:rPr>
        <w:t>02 травня 2018</w:t>
      </w:r>
      <w:r w:rsidR="0029133B">
        <w:rPr>
          <w:sz w:val="28"/>
          <w:szCs w:val="28"/>
          <w:lang w:val="uk-UA"/>
        </w:rPr>
        <w:t xml:space="preserve"> року №</w:t>
      </w:r>
      <w:r w:rsidR="0024533F">
        <w:rPr>
          <w:sz w:val="28"/>
          <w:szCs w:val="28"/>
          <w:lang w:val="uk-UA"/>
        </w:rPr>
        <w:t>834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059CD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C51944" w:rsidRPr="00C14CC8">
        <w:rPr>
          <w:sz w:val="28"/>
          <w:szCs w:val="28"/>
          <w:lang w:val="uk-UA"/>
        </w:rPr>
        <w:t xml:space="preserve">, </w:t>
      </w:r>
      <w:r w:rsidR="008A61F2">
        <w:rPr>
          <w:sz w:val="28"/>
          <w:szCs w:val="28"/>
          <w:lang w:val="uk-UA"/>
        </w:rPr>
        <w:t xml:space="preserve">закуплених за кошти Державного </w:t>
      </w:r>
      <w:r w:rsidR="0029133B">
        <w:rPr>
          <w:sz w:val="28"/>
          <w:szCs w:val="28"/>
          <w:lang w:val="uk-UA"/>
        </w:rPr>
        <w:t>бюджету України на 2016</w:t>
      </w:r>
      <w:r w:rsidR="008A61F2" w:rsidRPr="000935AE">
        <w:rPr>
          <w:sz w:val="28"/>
          <w:szCs w:val="28"/>
          <w:lang w:val="uk-UA"/>
        </w:rPr>
        <w:t xml:space="preserve"> рік</w:t>
      </w:r>
      <w:r w:rsidRPr="000935AE">
        <w:rPr>
          <w:sz w:val="28"/>
          <w:szCs w:val="28"/>
          <w:lang w:val="uk-UA"/>
        </w:rPr>
        <w:t xml:space="preserve">» за бюджетною програмою </w:t>
      </w:r>
      <w:r w:rsidR="0029133B" w:rsidRPr="000744C7">
        <w:rPr>
          <w:sz w:val="28"/>
          <w:szCs w:val="28"/>
          <w:lang w:val="uk-UA"/>
        </w:rPr>
        <w:t xml:space="preserve">КПКВК 2301400 </w:t>
      </w:r>
      <w:r w:rsidR="0029133B">
        <w:rPr>
          <w:sz w:val="28"/>
          <w:szCs w:val="28"/>
          <w:lang w:val="uk-UA"/>
        </w:rPr>
        <w:t>«</w:t>
      </w:r>
      <w:r w:rsidR="0029133B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29133B">
        <w:rPr>
          <w:sz w:val="28"/>
          <w:szCs w:val="28"/>
          <w:lang w:val="uk-UA"/>
        </w:rPr>
        <w:t>»</w:t>
      </w:r>
      <w:r w:rsidR="0029133B" w:rsidRPr="000744C7">
        <w:rPr>
          <w:sz w:val="28"/>
          <w:szCs w:val="28"/>
          <w:lang w:val="uk-UA"/>
        </w:rPr>
        <w:t xml:space="preserve"> </w:t>
      </w:r>
      <w:r w:rsidR="00C51944">
        <w:rPr>
          <w:sz w:val="28"/>
          <w:szCs w:val="28"/>
          <w:lang w:val="uk-UA"/>
        </w:rPr>
        <w:t>в</w:t>
      </w:r>
      <w:r w:rsidR="0029133B">
        <w:rPr>
          <w:sz w:val="28"/>
          <w:szCs w:val="28"/>
          <w:lang w:val="uk-UA"/>
        </w:rPr>
        <w:t xml:space="preserve"> частині «Централізована закупівля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29133B">
        <w:rPr>
          <w:sz w:val="28"/>
          <w:szCs w:val="28"/>
          <w:lang w:val="uk-UA"/>
        </w:rPr>
        <w:t xml:space="preserve">» </w:t>
      </w:r>
      <w:r w:rsidR="006F74F3" w:rsidRPr="000935AE">
        <w:rPr>
          <w:sz w:val="28"/>
          <w:szCs w:val="28"/>
          <w:lang w:val="uk-UA"/>
        </w:rPr>
        <w:t>і бу</w:t>
      </w:r>
      <w:r w:rsidR="00C51944">
        <w:rPr>
          <w:sz w:val="28"/>
          <w:szCs w:val="28"/>
          <w:lang w:val="uk-UA"/>
        </w:rPr>
        <w:t>ли розподілені</w:t>
      </w:r>
      <w:r w:rsidR="006F74F3" w:rsidRPr="000935AE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25315D">
        <w:rPr>
          <w:sz w:val="28"/>
          <w:szCs w:val="28"/>
          <w:lang w:val="uk-UA"/>
        </w:rPr>
        <w:t>12</w:t>
      </w:r>
      <w:r w:rsidR="0024533F">
        <w:rPr>
          <w:sz w:val="28"/>
          <w:szCs w:val="28"/>
          <w:lang w:val="uk-UA"/>
        </w:rPr>
        <w:t xml:space="preserve"> червня</w:t>
      </w:r>
      <w:r w:rsidR="00C51944">
        <w:rPr>
          <w:sz w:val="28"/>
          <w:szCs w:val="28"/>
          <w:lang w:val="uk-UA"/>
        </w:rPr>
        <w:t xml:space="preserve"> 2018</w:t>
      </w:r>
      <w:r w:rsidR="00B312AA" w:rsidRPr="000935AE">
        <w:rPr>
          <w:sz w:val="28"/>
          <w:szCs w:val="28"/>
          <w:lang w:val="uk-UA"/>
        </w:rPr>
        <w:t xml:space="preserve"> року </w:t>
      </w:r>
      <w:r w:rsidR="0024533F">
        <w:rPr>
          <w:sz w:val="28"/>
          <w:szCs w:val="28"/>
          <w:lang w:val="uk-UA"/>
        </w:rPr>
        <w:t xml:space="preserve">               </w:t>
      </w:r>
      <w:r w:rsidR="00B312AA" w:rsidRPr="000935AE">
        <w:rPr>
          <w:sz w:val="28"/>
          <w:szCs w:val="28"/>
          <w:lang w:val="uk-UA"/>
        </w:rPr>
        <w:t>№</w:t>
      </w:r>
      <w:r w:rsidR="0025315D">
        <w:rPr>
          <w:sz w:val="28"/>
          <w:szCs w:val="28"/>
          <w:lang w:val="uk-UA"/>
        </w:rPr>
        <w:t>1062</w:t>
      </w:r>
      <w:r w:rsidR="00C51944">
        <w:rPr>
          <w:sz w:val="28"/>
          <w:szCs w:val="28"/>
          <w:lang w:val="uk-UA"/>
        </w:rPr>
        <w:t>/0/197-18</w:t>
      </w:r>
      <w:r w:rsidR="00B312AA" w:rsidRPr="000935AE">
        <w:rPr>
          <w:sz w:val="28"/>
          <w:szCs w:val="28"/>
          <w:lang w:val="uk-UA"/>
        </w:rPr>
        <w:t xml:space="preserve"> «Про розподіл </w:t>
      </w:r>
      <w:r w:rsidR="00C51944">
        <w:rPr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6F74F3" w:rsidRPr="000935AE">
        <w:rPr>
          <w:sz w:val="28"/>
          <w:szCs w:val="28"/>
          <w:lang w:val="uk-UA"/>
        </w:rPr>
        <w:t xml:space="preserve">»  </w:t>
      </w:r>
    </w:p>
    <w:p w:rsidR="00065950" w:rsidRPr="000935AE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935AE" w:rsidRDefault="00065950" w:rsidP="0024533F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935AE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0935AE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25315D" w:rsidRDefault="00FA13E4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C51944">
        <w:rPr>
          <w:sz w:val="28"/>
          <w:szCs w:val="28"/>
          <w:lang w:val="uk-UA"/>
        </w:rPr>
        <w:t xml:space="preserve">1. </w:t>
      </w:r>
      <w:r w:rsidR="0024533F">
        <w:rPr>
          <w:sz w:val="28"/>
          <w:szCs w:val="28"/>
          <w:lang w:val="uk-UA"/>
        </w:rPr>
        <w:t>ПЕРЕРОЗПОДІЛИТИ</w:t>
      </w:r>
      <w:r w:rsidRPr="00C51944">
        <w:rPr>
          <w:sz w:val="28"/>
          <w:szCs w:val="28"/>
          <w:lang w:val="uk-UA"/>
        </w:rPr>
        <w:t xml:space="preserve"> </w:t>
      </w:r>
      <w:r w:rsidR="00C51944" w:rsidRPr="00C51944">
        <w:rPr>
          <w:sz w:val="28"/>
          <w:szCs w:val="28"/>
          <w:lang w:val="uk-UA"/>
        </w:rPr>
        <w:t xml:space="preserve">витратні </w:t>
      </w:r>
      <w:r w:rsidR="00C51944" w:rsidRPr="0025315D">
        <w:rPr>
          <w:sz w:val="28"/>
          <w:szCs w:val="28"/>
          <w:lang w:val="uk-UA"/>
        </w:rPr>
        <w:t>матеріали</w:t>
      </w:r>
      <w:r w:rsidR="00352F96" w:rsidRPr="0025315D">
        <w:rPr>
          <w:sz w:val="28"/>
          <w:szCs w:val="28"/>
          <w:lang w:val="uk-UA"/>
        </w:rPr>
        <w:t>:</w:t>
      </w:r>
      <w:r w:rsidR="00C51944" w:rsidRPr="0025315D">
        <w:rPr>
          <w:sz w:val="28"/>
          <w:szCs w:val="28"/>
          <w:lang w:val="uk-UA"/>
        </w:rPr>
        <w:t xml:space="preserve"> </w:t>
      </w:r>
      <w:r w:rsidR="0025315D" w:rsidRPr="0025315D">
        <w:rPr>
          <w:rFonts w:eastAsia="Times New Roman"/>
          <w:sz w:val="28"/>
          <w:szCs w:val="28"/>
          <w:lang w:val="uk-UA"/>
        </w:rPr>
        <w:t>ДІАНІЛ ПД 4 З ВМІСТОМ ГЛЮКОЗИ 1,36% М/ОБ/13,6 МГ/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eastAsia="Times New Roman"/>
          <w:sz w:val="28"/>
          <w:szCs w:val="28"/>
          <w:lang w:val="uk-UA"/>
        </w:rPr>
        <w:t>,</w:t>
      </w:r>
      <w:r w:rsidR="00C51944" w:rsidRPr="0025315D">
        <w:rPr>
          <w:rFonts w:eastAsia="Times New Roman"/>
          <w:sz w:val="28"/>
          <w:szCs w:val="28"/>
          <w:lang w:val="uk-UA"/>
        </w:rPr>
        <w:t xml:space="preserve"> </w:t>
      </w:r>
      <w:r w:rsidR="00C51944" w:rsidRPr="0025315D">
        <w:rPr>
          <w:sz w:val="28"/>
          <w:szCs w:val="28"/>
          <w:lang w:val="uk-UA"/>
        </w:rPr>
        <w:t>для лікування хворих методом перитонеального діалізу</w:t>
      </w:r>
      <w:r w:rsidRPr="0025315D">
        <w:rPr>
          <w:sz w:val="28"/>
          <w:szCs w:val="28"/>
          <w:lang w:val="uk-UA"/>
        </w:rPr>
        <w:t xml:space="preserve"> у кількості </w:t>
      </w:r>
      <w:r w:rsidR="0025315D" w:rsidRPr="0025315D">
        <w:rPr>
          <w:sz w:val="28"/>
          <w:szCs w:val="28"/>
          <w:lang w:val="uk-UA"/>
        </w:rPr>
        <w:t>3</w:t>
      </w:r>
      <w:r w:rsidR="0024533F" w:rsidRPr="0025315D">
        <w:rPr>
          <w:sz w:val="28"/>
          <w:szCs w:val="28"/>
          <w:lang w:val="uk-UA"/>
        </w:rPr>
        <w:t>50</w:t>
      </w:r>
      <w:r w:rsidR="00C51944" w:rsidRPr="0025315D">
        <w:rPr>
          <w:sz w:val="28"/>
          <w:szCs w:val="28"/>
          <w:lang w:val="uk-UA"/>
        </w:rPr>
        <w:t xml:space="preserve"> шт.</w:t>
      </w:r>
      <w:r w:rsidRPr="0025315D">
        <w:rPr>
          <w:sz w:val="28"/>
          <w:szCs w:val="28"/>
          <w:lang w:val="uk-UA"/>
        </w:rPr>
        <w:t>, як</w:t>
      </w:r>
      <w:r w:rsidR="00C41225" w:rsidRPr="0025315D">
        <w:rPr>
          <w:sz w:val="28"/>
          <w:szCs w:val="28"/>
          <w:lang w:val="uk-UA"/>
        </w:rPr>
        <w:t>і знаходя</w:t>
      </w:r>
      <w:r w:rsidRPr="0025315D">
        <w:rPr>
          <w:sz w:val="28"/>
          <w:szCs w:val="28"/>
          <w:lang w:val="uk-UA"/>
        </w:rPr>
        <w:t xml:space="preserve">ться у </w:t>
      </w:r>
      <w:r w:rsidR="0024533F" w:rsidRPr="0025315D">
        <w:rPr>
          <w:sz w:val="28"/>
          <w:szCs w:val="28"/>
          <w:lang w:val="uk-UA"/>
        </w:rPr>
        <w:t xml:space="preserve">                                 </w:t>
      </w:r>
      <w:proofErr w:type="spellStart"/>
      <w:r w:rsidRPr="0025315D">
        <w:rPr>
          <w:sz w:val="28"/>
          <w:szCs w:val="28"/>
          <w:lang w:val="uk-UA"/>
        </w:rPr>
        <w:t>КЗ</w:t>
      </w:r>
      <w:proofErr w:type="spellEnd"/>
      <w:r w:rsidRPr="0025315D">
        <w:rPr>
          <w:sz w:val="28"/>
          <w:szCs w:val="28"/>
          <w:lang w:val="uk-UA"/>
        </w:rPr>
        <w:t xml:space="preserve"> </w:t>
      </w:r>
      <w:r w:rsidR="00DD02F0" w:rsidRPr="0025315D">
        <w:rPr>
          <w:sz w:val="28"/>
          <w:szCs w:val="28"/>
          <w:lang w:val="uk-UA"/>
        </w:rPr>
        <w:t>«</w:t>
      </w:r>
      <w:r w:rsidR="00C51944" w:rsidRPr="0025315D">
        <w:rPr>
          <w:sz w:val="28"/>
          <w:szCs w:val="28"/>
          <w:lang w:val="uk-UA"/>
        </w:rPr>
        <w:t>Дніпропетровська обласна клінічна лікарня ім. І.І.Мечникова</w:t>
      </w:r>
      <w:r w:rsidR="00DD02F0" w:rsidRPr="0025315D">
        <w:rPr>
          <w:sz w:val="28"/>
          <w:szCs w:val="28"/>
          <w:lang w:val="uk-UA"/>
        </w:rPr>
        <w:t>»</w:t>
      </w:r>
      <w:r w:rsidRPr="0025315D">
        <w:rPr>
          <w:sz w:val="28"/>
          <w:szCs w:val="28"/>
          <w:lang w:val="uk-UA"/>
        </w:rPr>
        <w:t>.</w:t>
      </w:r>
    </w:p>
    <w:p w:rsidR="00B059CD" w:rsidRPr="0025315D" w:rsidRDefault="00FA13E4" w:rsidP="0024533F">
      <w:pPr>
        <w:spacing w:line="300" w:lineRule="exact"/>
        <w:jc w:val="both"/>
        <w:rPr>
          <w:sz w:val="28"/>
          <w:szCs w:val="28"/>
          <w:lang w:val="uk-UA"/>
        </w:rPr>
      </w:pPr>
      <w:r w:rsidRPr="0025315D">
        <w:rPr>
          <w:sz w:val="28"/>
          <w:szCs w:val="28"/>
          <w:lang w:val="uk-UA"/>
        </w:rPr>
        <w:tab/>
      </w:r>
      <w:r w:rsidR="00B059CD" w:rsidRPr="0025315D">
        <w:rPr>
          <w:sz w:val="28"/>
          <w:szCs w:val="28"/>
          <w:lang w:val="uk-UA"/>
        </w:rPr>
        <w:t>2</w:t>
      </w:r>
      <w:r w:rsidR="00065950" w:rsidRPr="0025315D">
        <w:rPr>
          <w:sz w:val="28"/>
          <w:szCs w:val="28"/>
          <w:lang w:val="uk-UA"/>
        </w:rPr>
        <w:t>.</w:t>
      </w:r>
      <w:r w:rsidR="00065950" w:rsidRPr="0025315D">
        <w:rPr>
          <w:sz w:val="28"/>
          <w:szCs w:val="28"/>
          <w:lang w:val="uk-UA"/>
        </w:rPr>
        <w:tab/>
      </w:r>
      <w:r w:rsidR="001E5603" w:rsidRPr="0025315D">
        <w:rPr>
          <w:sz w:val="28"/>
          <w:szCs w:val="28"/>
          <w:lang w:val="uk-UA"/>
        </w:rPr>
        <w:t xml:space="preserve">Головному лікареві </w:t>
      </w:r>
      <w:proofErr w:type="spellStart"/>
      <w:r w:rsidR="001E5603" w:rsidRPr="0025315D">
        <w:rPr>
          <w:sz w:val="28"/>
          <w:szCs w:val="28"/>
          <w:lang w:val="uk-UA"/>
        </w:rPr>
        <w:t>КЗ</w:t>
      </w:r>
      <w:proofErr w:type="spellEnd"/>
      <w:r w:rsidR="001E5603" w:rsidRPr="0025315D">
        <w:rPr>
          <w:sz w:val="28"/>
          <w:szCs w:val="28"/>
          <w:lang w:val="uk-UA"/>
        </w:rPr>
        <w:t xml:space="preserve"> «Дніпропетровська обласна клінічна лікарня ім. І.І.Мечникова» (</w:t>
      </w:r>
      <w:proofErr w:type="spellStart"/>
      <w:r w:rsidR="001E5603" w:rsidRPr="0025315D">
        <w:rPr>
          <w:sz w:val="28"/>
          <w:szCs w:val="28"/>
          <w:lang w:val="uk-UA"/>
        </w:rPr>
        <w:t>Риженко</w:t>
      </w:r>
      <w:proofErr w:type="spellEnd"/>
      <w:r w:rsidR="001E5603" w:rsidRPr="0025315D">
        <w:rPr>
          <w:sz w:val="28"/>
          <w:szCs w:val="28"/>
          <w:lang w:val="uk-UA"/>
        </w:rPr>
        <w:t>)</w:t>
      </w:r>
      <w:r w:rsidR="00065950" w:rsidRPr="0025315D">
        <w:rPr>
          <w:sz w:val="28"/>
          <w:szCs w:val="28"/>
          <w:lang w:val="uk-UA"/>
        </w:rPr>
        <w:t xml:space="preserve"> забезпечити:</w:t>
      </w:r>
    </w:p>
    <w:p w:rsidR="00065950" w:rsidRDefault="00B059CD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25315D">
        <w:rPr>
          <w:sz w:val="28"/>
          <w:szCs w:val="28"/>
          <w:lang w:val="uk-UA"/>
        </w:rPr>
        <w:t>2</w:t>
      </w:r>
      <w:r w:rsidR="00065950" w:rsidRPr="0025315D">
        <w:rPr>
          <w:sz w:val="28"/>
          <w:szCs w:val="28"/>
          <w:lang w:val="uk-UA"/>
        </w:rPr>
        <w:t xml:space="preserve">.1. </w:t>
      </w:r>
      <w:r w:rsidR="002C6E22" w:rsidRPr="0025315D">
        <w:rPr>
          <w:sz w:val="28"/>
          <w:szCs w:val="28"/>
          <w:lang w:val="uk-UA"/>
        </w:rPr>
        <w:t>П</w:t>
      </w:r>
      <w:r w:rsidR="00065950" w:rsidRPr="0025315D">
        <w:rPr>
          <w:sz w:val="28"/>
          <w:szCs w:val="28"/>
          <w:lang w:val="uk-UA"/>
        </w:rPr>
        <w:t xml:space="preserve">ередачу </w:t>
      </w:r>
      <w:r w:rsidR="00C51944" w:rsidRPr="0025315D">
        <w:rPr>
          <w:sz w:val="28"/>
          <w:szCs w:val="28"/>
          <w:lang w:val="uk-UA"/>
        </w:rPr>
        <w:t>витратних матеріалів</w:t>
      </w:r>
      <w:r w:rsidR="00352F96" w:rsidRPr="0025315D">
        <w:rPr>
          <w:sz w:val="28"/>
          <w:szCs w:val="28"/>
          <w:lang w:val="uk-UA"/>
        </w:rPr>
        <w:t>:</w:t>
      </w:r>
      <w:r w:rsidR="00C51944" w:rsidRPr="0025315D">
        <w:rPr>
          <w:sz w:val="28"/>
          <w:szCs w:val="28"/>
          <w:lang w:val="uk-UA"/>
        </w:rPr>
        <w:t xml:space="preserve"> </w:t>
      </w:r>
      <w:r w:rsidR="0025315D" w:rsidRPr="0025315D">
        <w:rPr>
          <w:rFonts w:eastAsia="Times New Roman"/>
          <w:sz w:val="28"/>
          <w:szCs w:val="28"/>
          <w:lang w:val="uk-UA"/>
        </w:rPr>
        <w:t>ДІАНІЛ ПД 4 З ВМІСТОМ ГЛЮКОЗИ 1,36% М/ОБ/13,6 МГ/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eastAsia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eastAsia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eastAsia="Times New Roman"/>
          <w:sz w:val="28"/>
          <w:szCs w:val="28"/>
          <w:lang w:val="uk-UA"/>
        </w:rPr>
        <w:t>,</w:t>
      </w:r>
      <w:r w:rsidR="00C41225" w:rsidRPr="0025315D">
        <w:rPr>
          <w:rFonts w:eastAsia="Times New Roman"/>
          <w:sz w:val="28"/>
          <w:szCs w:val="28"/>
          <w:lang w:val="uk-UA"/>
        </w:rPr>
        <w:t xml:space="preserve"> </w:t>
      </w:r>
      <w:r w:rsidR="00C41225" w:rsidRPr="0025315D">
        <w:rPr>
          <w:sz w:val="28"/>
          <w:szCs w:val="28"/>
          <w:lang w:val="uk-UA"/>
        </w:rPr>
        <w:t>для лікування хворих методом перитонеального</w:t>
      </w:r>
      <w:r w:rsidR="00C41225" w:rsidRPr="00C41225">
        <w:rPr>
          <w:sz w:val="28"/>
          <w:szCs w:val="28"/>
          <w:lang w:val="uk-UA"/>
        </w:rPr>
        <w:t xml:space="preserve"> діалізу у кількості </w:t>
      </w:r>
      <w:r w:rsidR="0025315D">
        <w:rPr>
          <w:sz w:val="28"/>
          <w:szCs w:val="28"/>
          <w:lang w:val="uk-UA"/>
        </w:rPr>
        <w:t>3</w:t>
      </w:r>
      <w:r w:rsidR="0024533F">
        <w:rPr>
          <w:sz w:val="28"/>
          <w:szCs w:val="28"/>
          <w:lang w:val="uk-UA"/>
        </w:rPr>
        <w:t>50</w:t>
      </w:r>
      <w:r w:rsidR="00C41225" w:rsidRPr="00C41225">
        <w:rPr>
          <w:sz w:val="28"/>
          <w:szCs w:val="28"/>
          <w:lang w:val="uk-UA"/>
        </w:rPr>
        <w:t xml:space="preserve"> шт.</w:t>
      </w:r>
      <w:r w:rsidR="001E5603">
        <w:rPr>
          <w:sz w:val="28"/>
          <w:szCs w:val="28"/>
          <w:lang w:val="uk-UA"/>
        </w:rPr>
        <w:t xml:space="preserve"> д</w:t>
      </w:r>
      <w:r w:rsidR="00065950" w:rsidRPr="00143EBF">
        <w:rPr>
          <w:sz w:val="28"/>
          <w:szCs w:val="28"/>
          <w:lang w:val="uk-UA"/>
        </w:rPr>
        <w:t xml:space="preserve">о </w:t>
      </w:r>
      <w:proofErr w:type="spellStart"/>
      <w:r w:rsidR="002C6E22">
        <w:rPr>
          <w:sz w:val="28"/>
          <w:szCs w:val="28"/>
          <w:lang w:val="uk-UA"/>
        </w:rPr>
        <w:t>КЗ</w:t>
      </w:r>
      <w:proofErr w:type="spellEnd"/>
      <w:r w:rsidR="002C6E22">
        <w:rPr>
          <w:sz w:val="28"/>
          <w:szCs w:val="28"/>
          <w:lang w:val="uk-UA"/>
        </w:rPr>
        <w:t xml:space="preserve"> «</w:t>
      </w:r>
      <w:r w:rsidR="00120A79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2C6E22">
        <w:rPr>
          <w:sz w:val="28"/>
          <w:szCs w:val="28"/>
          <w:lang w:val="uk-UA"/>
        </w:rPr>
        <w:t>»</w:t>
      </w:r>
      <w:r w:rsidR="00DB19B2">
        <w:rPr>
          <w:sz w:val="28"/>
          <w:szCs w:val="28"/>
          <w:lang w:val="uk-UA"/>
        </w:rPr>
        <w:t xml:space="preserve"> </w:t>
      </w:r>
      <w:proofErr w:type="spellStart"/>
      <w:r w:rsidR="00DB19B2">
        <w:rPr>
          <w:sz w:val="28"/>
          <w:szCs w:val="28"/>
          <w:lang w:val="uk-UA"/>
        </w:rPr>
        <w:t>ДОР</w:t>
      </w:r>
      <w:proofErr w:type="spellEnd"/>
      <w:r w:rsidR="00DB19B2">
        <w:rPr>
          <w:sz w:val="28"/>
          <w:szCs w:val="28"/>
          <w:lang w:val="uk-UA"/>
        </w:rPr>
        <w:t>»</w:t>
      </w:r>
      <w:r w:rsidR="00065950" w:rsidRPr="00143EBF">
        <w:rPr>
          <w:sz w:val="28"/>
          <w:szCs w:val="28"/>
          <w:lang w:val="uk-UA"/>
        </w:rPr>
        <w:t>.</w:t>
      </w:r>
    </w:p>
    <w:p w:rsidR="0024533F" w:rsidRDefault="0024533F" w:rsidP="0024533F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24533F" w:rsidRPr="001970D9" w:rsidRDefault="0024533F" w:rsidP="0024533F">
      <w:pPr>
        <w:tabs>
          <w:tab w:val="left" w:pos="1440"/>
        </w:tabs>
        <w:spacing w:line="300" w:lineRule="exact"/>
        <w:ind w:firstLine="708"/>
        <w:jc w:val="center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lastRenderedPageBreak/>
        <w:t>2</w:t>
      </w:r>
    </w:p>
    <w:p w:rsidR="00065950" w:rsidRDefault="00B059CD" w:rsidP="0024533F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B059CD" w:rsidP="0024533F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>
        <w:rPr>
          <w:sz w:val="28"/>
          <w:szCs w:val="28"/>
          <w:lang w:val="uk-UA"/>
        </w:rPr>
        <w:t>.3.</w:t>
      </w:r>
      <w:r w:rsidR="00065950">
        <w:rPr>
          <w:sz w:val="28"/>
          <w:szCs w:val="28"/>
          <w:lang w:val="uk-UA"/>
        </w:rPr>
        <w:tab/>
        <w:t>С</w:t>
      </w:r>
      <w:r w:rsidR="00065950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</w:t>
      </w:r>
      <w:r w:rsidR="00F417D6">
        <w:rPr>
          <w:sz w:val="28"/>
          <w:szCs w:val="28"/>
          <w:lang w:val="uk-UA"/>
        </w:rPr>
        <w:t xml:space="preserve"> Міністерства охорони здоров’я України</w:t>
      </w:r>
      <w:r>
        <w:rPr>
          <w:sz w:val="28"/>
          <w:szCs w:val="28"/>
          <w:lang w:val="uk-UA"/>
        </w:rPr>
        <w:t>»</w:t>
      </w:r>
      <w:r w:rsidR="00065950" w:rsidRPr="001970D9">
        <w:rPr>
          <w:spacing w:val="-2"/>
          <w:sz w:val="28"/>
          <w:szCs w:val="28"/>
          <w:lang w:val="uk-UA"/>
        </w:rPr>
        <w:t>.</w:t>
      </w:r>
    </w:p>
    <w:p w:rsidR="00065950" w:rsidRDefault="00065950" w:rsidP="0024533F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щомісячно до </w:t>
      </w:r>
      <w:r w:rsidR="00B059CD">
        <w:rPr>
          <w:spacing w:val="-2"/>
          <w:sz w:val="28"/>
          <w:szCs w:val="28"/>
          <w:lang w:val="uk-UA"/>
        </w:rPr>
        <w:t>06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065950" w:rsidRPr="0024533F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120A7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120A79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</w:t>
      </w:r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№4» </w:t>
      </w:r>
      <w:proofErr w:type="spellStart"/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24533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20A79" w:rsidRPr="0024533F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465FED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25315D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533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24533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1E5603" w:rsidRPr="0024533F">
        <w:rPr>
          <w:rFonts w:ascii="Times New Roman" w:hAnsi="Times New Roman" w:cs="Times New Roman"/>
          <w:sz w:val="28"/>
          <w:szCs w:val="28"/>
          <w:lang w:val="uk-UA"/>
        </w:rPr>
        <w:t xml:space="preserve">витратних </w:t>
      </w:r>
      <w:r w:rsidR="001E5603" w:rsidRPr="0025315D">
        <w:rPr>
          <w:rFonts w:ascii="Times New Roman" w:hAnsi="Times New Roman" w:cs="Times New Roman"/>
          <w:sz w:val="28"/>
          <w:szCs w:val="28"/>
          <w:lang w:val="uk-UA"/>
        </w:rPr>
        <w:t>матеріалів</w:t>
      </w:r>
      <w:r w:rsidR="00352F96" w:rsidRPr="0025315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E5603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>ДІАНІЛ ПД 4 З ВМІСТОМ ГЛЮКОЗИ 1,36% М/ОБ/13,6 МГ/</w:t>
      </w:r>
      <w:proofErr w:type="spellStart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, розчин для перитонеального діалізу, по 2000 </w:t>
      </w:r>
      <w:proofErr w:type="spellStart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 w:rsidR="0025315D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розчину у пластиковому мішку</w:t>
      </w:r>
      <w:r w:rsidR="0024533F" w:rsidRPr="002531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1225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хворих методом перитонеального діалізу у кількості </w:t>
      </w:r>
      <w:r w:rsidR="002531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4533F" w:rsidRPr="0025315D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C41225" w:rsidRPr="0025315D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</w:p>
    <w:p w:rsidR="00065950" w:rsidRPr="000744C7" w:rsidRDefault="00065950" w:rsidP="0024533F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065950" w:rsidRPr="001E5603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П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ерсональну відповідальність 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за збереженням та раціональним використанням отриман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лікування хворих методом перитонеального діалізу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744C7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56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стосовно якост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C66">
        <w:rPr>
          <w:rFonts w:ascii="Times New Roman" w:hAnsi="Times New Roman" w:cs="Times New Roman"/>
          <w:sz w:val="28"/>
          <w:szCs w:val="28"/>
          <w:lang w:val="uk-UA"/>
        </w:rPr>
        <w:t>витратних ма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теріалів</w:t>
      </w:r>
      <w:r w:rsidR="00065950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065950" w:rsidRDefault="00B059CD" w:rsidP="0024533F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>від 23 лютого 2018 року № 392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Pr="0007052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70525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1E5603" w:rsidRDefault="00B059CD" w:rsidP="0024533F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</w:t>
      </w:r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до                                   </w:t>
      </w:r>
      <w:proofErr w:type="spellStart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E5603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="00065950" w:rsidRPr="001E56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24533F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7B3B6E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7B3B6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Default="00B059CD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5950" w:rsidRPr="00AF3AC9">
        <w:rPr>
          <w:rFonts w:ascii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65950" w:rsidRDefault="00B059CD" w:rsidP="0024533F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0744C7">
        <w:rPr>
          <w:sz w:val="28"/>
          <w:szCs w:val="28"/>
          <w:lang w:val="uk-UA"/>
        </w:rPr>
        <w:t>.</w:t>
      </w:r>
      <w:r w:rsidR="00065950">
        <w:rPr>
          <w:sz w:val="28"/>
          <w:szCs w:val="28"/>
          <w:lang w:val="uk-UA"/>
        </w:rPr>
        <w:tab/>
      </w:r>
      <w:r w:rsidR="00065950" w:rsidRPr="00AB1B21">
        <w:rPr>
          <w:sz w:val="28"/>
          <w:szCs w:val="28"/>
        </w:rPr>
        <w:t xml:space="preserve">Контроль </w:t>
      </w:r>
      <w:r w:rsidR="00065950" w:rsidRPr="00976272">
        <w:rPr>
          <w:sz w:val="28"/>
          <w:szCs w:val="28"/>
          <w:lang w:val="uk-UA"/>
        </w:rPr>
        <w:t>за виконанням наказу покласти на</w:t>
      </w:r>
      <w:r w:rsidR="00065950">
        <w:rPr>
          <w:sz w:val="28"/>
          <w:szCs w:val="28"/>
        </w:rPr>
        <w:t xml:space="preserve"> заступник</w:t>
      </w:r>
      <w:proofErr w:type="spellStart"/>
      <w:r w:rsidR="00065950">
        <w:rPr>
          <w:sz w:val="28"/>
          <w:szCs w:val="28"/>
          <w:lang w:val="uk-UA"/>
        </w:rPr>
        <w:t>ів</w:t>
      </w:r>
      <w:proofErr w:type="spellEnd"/>
      <w:r w:rsidR="00065950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>
        <w:rPr>
          <w:sz w:val="28"/>
          <w:szCs w:val="28"/>
          <w:lang w:val="uk-UA"/>
        </w:rPr>
        <w:t>дальних</w:t>
      </w:r>
      <w:proofErr w:type="gramEnd"/>
      <w:r w:rsidR="00065950">
        <w:rPr>
          <w:sz w:val="28"/>
          <w:szCs w:val="28"/>
          <w:lang w:val="uk-UA"/>
        </w:rPr>
        <w:t xml:space="preserve"> за напрямками.</w:t>
      </w:r>
    </w:p>
    <w:p w:rsidR="00065950" w:rsidRDefault="00065950" w:rsidP="0024533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C41225" w:rsidRDefault="00065950" w:rsidP="0024533F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6BF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26BF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412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25315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 2018 року №</w:t>
      </w:r>
      <w:r w:rsidR="0025315D">
        <w:rPr>
          <w:rFonts w:ascii="Times New Roman" w:hAnsi="Times New Roman" w:cs="Times New Roman"/>
          <w:sz w:val="28"/>
          <w:szCs w:val="28"/>
          <w:lang w:val="uk-UA"/>
        </w:rPr>
        <w:t>1062</w:t>
      </w:r>
      <w:r w:rsidR="00C41225" w:rsidRPr="00C41225">
        <w:rPr>
          <w:rFonts w:ascii="Times New Roman" w:hAnsi="Times New Roman" w:cs="Times New Roman"/>
          <w:sz w:val="28"/>
          <w:szCs w:val="28"/>
          <w:lang w:val="uk-UA"/>
        </w:rPr>
        <w:t>/0/197-18 «Про розподіл витратних матеріалів для лікування хворих методом перитонеального діалізу»</w:t>
      </w:r>
      <w:r w:rsidRPr="00C412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426BF4" w:rsidP="0024533F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225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серпня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2018 року №1/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Pr="00120A7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120A79" w:rsidRDefault="00B059CD" w:rsidP="0024533F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24533F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20A79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>01 серпня</w:t>
      </w:r>
      <w:r w:rsidR="001E5603" w:rsidRPr="00120A79"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  <w:r w:rsidR="0024533F">
        <w:rPr>
          <w:rFonts w:ascii="Times New Roman" w:hAnsi="Times New Roman" w:cs="Times New Roman"/>
          <w:sz w:val="28"/>
          <w:szCs w:val="28"/>
          <w:lang w:val="uk-UA"/>
        </w:rPr>
        <w:t xml:space="preserve"> року №1003</w:t>
      </w:r>
      <w:r w:rsidR="00426BF4" w:rsidRPr="00120A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Default="00065950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533F" w:rsidRPr="00F4679B" w:rsidRDefault="0024533F" w:rsidP="0024533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77168C" w:rsidP="0024533F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65950" w:rsidRPr="000744C7">
        <w:rPr>
          <w:sz w:val="28"/>
          <w:szCs w:val="28"/>
          <w:lang w:val="uk-UA"/>
        </w:rPr>
        <w:t xml:space="preserve">иректор департаменту </w:t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24533F">
          <w:headerReference w:type="even" r:id="rId7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8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D14" w:rsidRDefault="006A7D14" w:rsidP="00266E8E">
      <w:r>
        <w:separator/>
      </w:r>
    </w:p>
  </w:endnote>
  <w:endnote w:type="continuationSeparator" w:id="0">
    <w:p w:rsidR="006A7D14" w:rsidRDefault="006A7D14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D14" w:rsidRDefault="006A7D14" w:rsidP="00266E8E">
      <w:r>
        <w:separator/>
      </w:r>
    </w:p>
  </w:footnote>
  <w:footnote w:type="continuationSeparator" w:id="0">
    <w:p w:rsidR="006A7D14" w:rsidRDefault="006A7D14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BE5EB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6A7D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BE5EB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6A7D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6C66"/>
    <w:rsid w:val="00025393"/>
    <w:rsid w:val="000409AC"/>
    <w:rsid w:val="00062CC5"/>
    <w:rsid w:val="00065950"/>
    <w:rsid w:val="00070E27"/>
    <w:rsid w:val="00077E98"/>
    <w:rsid w:val="000935AE"/>
    <w:rsid w:val="001041CF"/>
    <w:rsid w:val="001108D5"/>
    <w:rsid w:val="00120A79"/>
    <w:rsid w:val="00166852"/>
    <w:rsid w:val="001A33B2"/>
    <w:rsid w:val="001D0DDB"/>
    <w:rsid w:val="001E5603"/>
    <w:rsid w:val="00223215"/>
    <w:rsid w:val="002373DB"/>
    <w:rsid w:val="0024533F"/>
    <w:rsid w:val="0025315D"/>
    <w:rsid w:val="00260DB7"/>
    <w:rsid w:val="00266E8E"/>
    <w:rsid w:val="00267BB0"/>
    <w:rsid w:val="0029133B"/>
    <w:rsid w:val="00292587"/>
    <w:rsid w:val="002C6E22"/>
    <w:rsid w:val="002F1F22"/>
    <w:rsid w:val="00312387"/>
    <w:rsid w:val="00352F96"/>
    <w:rsid w:val="003564E2"/>
    <w:rsid w:val="003772D5"/>
    <w:rsid w:val="003C6029"/>
    <w:rsid w:val="00426BF4"/>
    <w:rsid w:val="00465FED"/>
    <w:rsid w:val="004700B8"/>
    <w:rsid w:val="00473F0A"/>
    <w:rsid w:val="00480B96"/>
    <w:rsid w:val="004C5BEF"/>
    <w:rsid w:val="00531994"/>
    <w:rsid w:val="00570163"/>
    <w:rsid w:val="00593C57"/>
    <w:rsid w:val="005B6FFF"/>
    <w:rsid w:val="00635EC6"/>
    <w:rsid w:val="006429A7"/>
    <w:rsid w:val="00683EBE"/>
    <w:rsid w:val="006A7D14"/>
    <w:rsid w:val="006D6CD7"/>
    <w:rsid w:val="006D77C1"/>
    <w:rsid w:val="006F74F3"/>
    <w:rsid w:val="007546E4"/>
    <w:rsid w:val="0077168C"/>
    <w:rsid w:val="0079076F"/>
    <w:rsid w:val="007B44E8"/>
    <w:rsid w:val="00857DB4"/>
    <w:rsid w:val="008A3C16"/>
    <w:rsid w:val="008A61F2"/>
    <w:rsid w:val="00904BC2"/>
    <w:rsid w:val="009332BD"/>
    <w:rsid w:val="00942B53"/>
    <w:rsid w:val="00A473E8"/>
    <w:rsid w:val="00A961DD"/>
    <w:rsid w:val="00AB3FDD"/>
    <w:rsid w:val="00B059CD"/>
    <w:rsid w:val="00B2554C"/>
    <w:rsid w:val="00B312AA"/>
    <w:rsid w:val="00BE4C26"/>
    <w:rsid w:val="00BE5EB5"/>
    <w:rsid w:val="00C14206"/>
    <w:rsid w:val="00C41225"/>
    <w:rsid w:val="00C51944"/>
    <w:rsid w:val="00C5312B"/>
    <w:rsid w:val="00C70942"/>
    <w:rsid w:val="00CC623A"/>
    <w:rsid w:val="00CE1C32"/>
    <w:rsid w:val="00D94124"/>
    <w:rsid w:val="00DB19B2"/>
    <w:rsid w:val="00DB5B71"/>
    <w:rsid w:val="00DD02F0"/>
    <w:rsid w:val="00E50CF4"/>
    <w:rsid w:val="00EE0D59"/>
    <w:rsid w:val="00EF46E2"/>
    <w:rsid w:val="00F263FE"/>
    <w:rsid w:val="00F417D6"/>
    <w:rsid w:val="00F4679B"/>
    <w:rsid w:val="00FA13E4"/>
    <w:rsid w:val="00FB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2018-08-13T08:29:00Z</cp:lastPrinted>
  <dcterms:created xsi:type="dcterms:W3CDTF">2018-08-13T08:24:00Z</dcterms:created>
  <dcterms:modified xsi:type="dcterms:W3CDTF">2018-08-16T09:33:00Z</dcterms:modified>
</cp:coreProperties>
</file>